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688" w:rsidRDefault="0044485A">
      <w:bookmarkStart w:id="0" w:name="_GoBack"/>
      <w:bookmarkEnd w:id="0"/>
      <w:r>
        <w:rPr>
          <w:noProof/>
        </w:rPr>
        <w:drawing>
          <wp:inline distT="0" distB="0" distL="0" distR="0">
            <wp:extent cx="1897380" cy="548640"/>
            <wp:effectExtent l="0" t="0" r="7620" b="3810"/>
            <wp:docPr id="1" name="图片 25" descr="说明: 金智教育-标志与标准字左右组合规范-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5" descr="说明: 金智教育-标志与标准字左右组合规范-小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88" w:rsidRDefault="007A0688"/>
    <w:p w:rsidR="007A0688" w:rsidRDefault="007A0688"/>
    <w:p w:rsidR="007A0688" w:rsidRDefault="007A0688"/>
    <w:p w:rsidR="007A0688" w:rsidRDefault="007A0688"/>
    <w:p w:rsidR="007A0688" w:rsidRDefault="007A0688"/>
    <w:p w:rsidR="007A0688" w:rsidRDefault="007A0688"/>
    <w:p w:rsidR="007A0688" w:rsidRDefault="007A0688"/>
    <w:p w:rsidR="007A0688" w:rsidRDefault="0044485A">
      <w:pPr>
        <w:jc w:val="center"/>
        <w:rPr>
          <w:rFonts w:asciiTheme="majorEastAsia" w:eastAsiaTheme="majorEastAsia" w:hAnsiTheme="majorEastAsia" w:cstheme="majorEastAsia"/>
          <w:b/>
          <w:bCs/>
          <w:sz w:val="72"/>
          <w:szCs w:val="7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72"/>
          <w:szCs w:val="72"/>
        </w:rPr>
        <w:t>勤工助学操作手册</w:t>
      </w:r>
    </w:p>
    <w:p w:rsidR="007A0688" w:rsidRDefault="0044485A">
      <w:pPr>
        <w:jc w:val="center"/>
        <w:rPr>
          <w:rFonts w:asciiTheme="majorEastAsia" w:eastAsiaTheme="majorEastAsia" w:hAnsiTheme="majorEastAsia" w:cstheme="majorEastAsia"/>
          <w:b/>
          <w:bCs/>
          <w:sz w:val="72"/>
          <w:szCs w:val="7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72"/>
          <w:szCs w:val="72"/>
        </w:rPr>
        <w:t>（用工单位）</w:t>
      </w:r>
    </w:p>
    <w:p w:rsidR="007A0688" w:rsidRDefault="007A0688">
      <w:pPr>
        <w:jc w:val="center"/>
        <w:rPr>
          <w:rFonts w:asciiTheme="majorEastAsia" w:eastAsiaTheme="majorEastAsia" w:hAnsiTheme="majorEastAsia" w:cstheme="majorEastAsia"/>
          <w:b/>
          <w:bCs/>
          <w:sz w:val="72"/>
          <w:szCs w:val="72"/>
        </w:rPr>
      </w:pPr>
    </w:p>
    <w:p w:rsidR="007A0688" w:rsidRDefault="007A0688">
      <w:pPr>
        <w:jc w:val="center"/>
        <w:rPr>
          <w:rFonts w:asciiTheme="majorEastAsia" w:eastAsiaTheme="majorEastAsia" w:hAnsiTheme="majorEastAsia" w:cstheme="majorEastAsia"/>
          <w:b/>
          <w:bCs/>
          <w:sz w:val="72"/>
          <w:szCs w:val="72"/>
        </w:rPr>
      </w:pPr>
    </w:p>
    <w:p w:rsidR="007A0688" w:rsidRDefault="007A0688">
      <w:pPr>
        <w:jc w:val="center"/>
        <w:rPr>
          <w:rFonts w:asciiTheme="majorEastAsia" w:eastAsiaTheme="majorEastAsia" w:hAnsiTheme="majorEastAsia" w:cstheme="majorEastAsia"/>
          <w:b/>
          <w:bCs/>
          <w:sz w:val="72"/>
          <w:szCs w:val="72"/>
        </w:rPr>
      </w:pPr>
    </w:p>
    <w:p w:rsidR="007A0688" w:rsidRDefault="007A0688">
      <w:pPr>
        <w:jc w:val="center"/>
        <w:rPr>
          <w:rFonts w:asciiTheme="majorEastAsia" w:eastAsiaTheme="majorEastAsia" w:hAnsiTheme="majorEastAsia" w:cstheme="majorEastAsia"/>
          <w:b/>
          <w:bCs/>
          <w:sz w:val="72"/>
          <w:szCs w:val="72"/>
        </w:rPr>
      </w:pPr>
    </w:p>
    <w:p w:rsidR="007A0688" w:rsidRDefault="007A0688">
      <w:pPr>
        <w:jc w:val="center"/>
        <w:rPr>
          <w:rFonts w:asciiTheme="majorEastAsia" w:eastAsiaTheme="majorEastAsia" w:hAnsiTheme="majorEastAsia" w:cstheme="majorEastAsia"/>
          <w:b/>
          <w:bCs/>
          <w:sz w:val="72"/>
          <w:szCs w:val="72"/>
        </w:rPr>
      </w:pPr>
    </w:p>
    <w:p w:rsidR="007A0688" w:rsidRDefault="007A0688">
      <w:pPr>
        <w:jc w:val="center"/>
        <w:rPr>
          <w:rFonts w:asciiTheme="majorEastAsia" w:eastAsiaTheme="majorEastAsia" w:hAnsiTheme="majorEastAsia" w:cstheme="majorEastAsia"/>
          <w:b/>
          <w:bCs/>
          <w:sz w:val="72"/>
          <w:szCs w:val="72"/>
        </w:rPr>
      </w:pPr>
    </w:p>
    <w:p w:rsidR="007A0688" w:rsidRDefault="007A0688">
      <w:pPr>
        <w:jc w:val="center"/>
        <w:rPr>
          <w:rFonts w:asciiTheme="majorEastAsia" w:eastAsiaTheme="majorEastAsia" w:hAnsiTheme="majorEastAsia" w:cstheme="majorEastAsia"/>
          <w:b/>
          <w:bCs/>
          <w:sz w:val="72"/>
          <w:szCs w:val="72"/>
        </w:rPr>
      </w:pPr>
    </w:p>
    <w:p w:rsidR="007A0688" w:rsidRDefault="007A0688">
      <w:pPr>
        <w:jc w:val="center"/>
        <w:rPr>
          <w:rFonts w:asciiTheme="majorEastAsia" w:eastAsiaTheme="majorEastAsia" w:hAnsiTheme="majorEastAsia" w:cstheme="majorEastAsia"/>
          <w:b/>
          <w:bCs/>
          <w:sz w:val="72"/>
          <w:szCs w:val="72"/>
        </w:rPr>
      </w:pPr>
    </w:p>
    <w:p w:rsidR="007A0688" w:rsidRDefault="007A0688">
      <w:pPr>
        <w:rPr>
          <w:rFonts w:asciiTheme="majorEastAsia" w:eastAsiaTheme="majorEastAsia" w:hAnsiTheme="majorEastAsia" w:cstheme="majorEastAsia"/>
          <w:b/>
          <w:bCs/>
          <w:sz w:val="72"/>
          <w:szCs w:val="72"/>
        </w:rPr>
      </w:pPr>
    </w:p>
    <w:p w:rsidR="007A0688" w:rsidRDefault="007A0688">
      <w:pPr>
        <w:jc w:val="left"/>
        <w:rPr>
          <w:rFonts w:asciiTheme="minorEastAsia" w:hAnsiTheme="minorEastAsia" w:cstheme="minorEastAsia"/>
          <w:b/>
          <w:bCs/>
          <w:szCs w:val="21"/>
        </w:rPr>
      </w:pPr>
    </w:p>
    <w:p w:rsidR="007A0688" w:rsidRDefault="0044485A">
      <w:pPr>
        <w:pStyle w:val="1"/>
        <w:numPr>
          <w:ilvl w:val="0"/>
          <w:numId w:val="3"/>
        </w:numPr>
      </w:pPr>
      <w:r>
        <w:rPr>
          <w:rFonts w:hint="eastAsia"/>
        </w:rPr>
        <w:lastRenderedPageBreak/>
        <w:t>业务介绍</w:t>
      </w:r>
    </w:p>
    <w:p w:rsidR="007A0688" w:rsidRDefault="0044485A">
      <w:pPr>
        <w:jc w:val="left"/>
        <w:rPr>
          <w:bCs/>
        </w:rPr>
      </w:pPr>
      <w:r>
        <w:rPr>
          <w:rFonts w:hint="eastAsia"/>
          <w:bCs/>
        </w:rPr>
        <w:t>该功能主要是对勤工助学的管理</w:t>
      </w:r>
    </w:p>
    <w:p w:rsidR="007A0688" w:rsidRDefault="0044485A">
      <w:pPr>
        <w:pStyle w:val="1"/>
        <w:numPr>
          <w:ilvl w:val="0"/>
          <w:numId w:val="3"/>
        </w:numPr>
      </w:pPr>
      <w:r>
        <w:rPr>
          <w:rFonts w:hint="eastAsia"/>
        </w:rPr>
        <w:t>进入应用</w:t>
      </w:r>
    </w:p>
    <w:p w:rsidR="007A0688" w:rsidRDefault="0044485A">
      <w:pPr>
        <w:rPr>
          <w:rFonts w:asciiTheme="minorEastAsia" w:hAnsiTheme="minorEastAsia" w:cstheme="minorEastAsia"/>
          <w:bCs/>
        </w:rPr>
      </w:pPr>
      <w:r>
        <w:rPr>
          <w:rFonts w:asciiTheme="minorEastAsia" w:hAnsiTheme="minorEastAsia" w:cstheme="minorEastAsia" w:hint="eastAsia"/>
          <w:bCs/>
        </w:rPr>
        <w:t>1、登录</w:t>
      </w:r>
    </w:p>
    <w:p w:rsidR="007A0688" w:rsidRDefault="0044485A">
      <w:r>
        <w:rPr>
          <w:noProof/>
        </w:rPr>
        <w:drawing>
          <wp:inline distT="0" distB="0" distL="114300" distR="114300">
            <wp:extent cx="5262245" cy="2109470"/>
            <wp:effectExtent l="0" t="0" r="10795" b="889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88" w:rsidRDefault="0044485A">
      <w:pPr>
        <w:numPr>
          <w:ilvl w:val="0"/>
          <w:numId w:val="4"/>
        </w:numPr>
      </w:pPr>
      <w:r>
        <w:rPr>
          <w:rFonts w:hint="eastAsia"/>
        </w:rPr>
        <w:t>登录后进入</w:t>
      </w:r>
      <w:r>
        <w:rPr>
          <w:rFonts w:hint="eastAsia"/>
          <w:bCs/>
        </w:rPr>
        <w:t>勤工助学</w:t>
      </w:r>
      <w:r>
        <w:rPr>
          <w:rFonts w:hint="eastAsia"/>
        </w:rPr>
        <w:t>应用</w:t>
      </w:r>
    </w:p>
    <w:p w:rsidR="007A0688" w:rsidRDefault="0044485A">
      <w:r>
        <w:rPr>
          <w:noProof/>
        </w:rPr>
        <w:drawing>
          <wp:inline distT="0" distB="0" distL="114300" distR="114300">
            <wp:extent cx="5273040" cy="2239645"/>
            <wp:effectExtent l="0" t="0" r="0" b="6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88" w:rsidRDefault="007A0688"/>
    <w:p w:rsidR="007A0688" w:rsidRDefault="0044485A">
      <w:pPr>
        <w:pStyle w:val="1"/>
        <w:numPr>
          <w:ilvl w:val="0"/>
          <w:numId w:val="3"/>
        </w:numPr>
      </w:pPr>
      <w:r>
        <w:rPr>
          <w:rFonts w:hint="eastAsia"/>
        </w:rPr>
        <w:t>岗位管理</w:t>
      </w:r>
    </w:p>
    <w:p w:rsidR="007A0688" w:rsidRDefault="0044485A">
      <w:pPr>
        <w:rPr>
          <w:bCs/>
        </w:rPr>
      </w:pPr>
      <w:r>
        <w:rPr>
          <w:rFonts w:hint="eastAsia"/>
          <w:bCs/>
        </w:rPr>
        <w:t>1</w:t>
      </w:r>
      <w:r>
        <w:rPr>
          <w:rFonts w:hint="eastAsia"/>
          <w:bCs/>
        </w:rPr>
        <w:t>、可新增或维护单位岗位。</w:t>
      </w:r>
    </w:p>
    <w:p w:rsidR="007A0688" w:rsidRDefault="0044485A">
      <w:pPr>
        <w:rPr>
          <w:bCs/>
        </w:rPr>
      </w:pPr>
      <w:r>
        <w:rPr>
          <w:rFonts w:hint="eastAsia"/>
          <w:bCs/>
        </w:rPr>
        <w:t>2</w:t>
      </w:r>
      <w:r>
        <w:rPr>
          <w:rFonts w:hint="eastAsia"/>
          <w:bCs/>
        </w:rPr>
        <w:t>、点击【新增】按钮可新增单位岗位，点击岗位“详情”可对已有岗位进行编辑。</w:t>
      </w:r>
    </w:p>
    <w:p w:rsidR="007A0688" w:rsidRDefault="0044485A">
      <w:pPr>
        <w:rPr>
          <w:bCs/>
        </w:rPr>
      </w:pPr>
      <w:r>
        <w:rPr>
          <w:rFonts w:hint="eastAsia"/>
          <w:bCs/>
        </w:rPr>
        <w:t>3</w:t>
      </w:r>
      <w:r>
        <w:rPr>
          <w:rFonts w:hint="eastAsia"/>
          <w:bCs/>
        </w:rPr>
        <w:t>、填写完成后点击【提交】</w:t>
      </w:r>
    </w:p>
    <w:p w:rsidR="007A0688" w:rsidRDefault="0044485A">
      <w:r>
        <w:rPr>
          <w:noProof/>
        </w:rPr>
        <w:lastRenderedPageBreak/>
        <w:drawing>
          <wp:inline distT="0" distB="0" distL="114300" distR="114300">
            <wp:extent cx="5269230" cy="2303145"/>
            <wp:effectExtent l="0" t="0" r="3810" b="1333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88" w:rsidRDefault="0044485A">
      <w:r>
        <w:rPr>
          <w:noProof/>
        </w:rPr>
        <w:drawing>
          <wp:inline distT="0" distB="0" distL="114300" distR="114300">
            <wp:extent cx="5269865" cy="2291715"/>
            <wp:effectExtent l="0" t="0" r="6985" b="133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88" w:rsidRDefault="0044485A">
      <w:pPr>
        <w:pStyle w:val="a7"/>
        <w:numPr>
          <w:ilvl w:val="0"/>
          <w:numId w:val="5"/>
        </w:numPr>
        <w:ind w:firstLineChars="0"/>
      </w:pPr>
      <w:r>
        <w:rPr>
          <w:rFonts w:hint="eastAsia"/>
          <w:b/>
          <w:bCs/>
          <w:color w:val="FF0000"/>
        </w:rPr>
        <w:t>【学生类别】</w:t>
      </w:r>
      <w:r>
        <w:rPr>
          <w:rFonts w:hint="eastAsia"/>
        </w:rPr>
        <w:t>：学校本科生和研究生岗位薪酬的上限不同，故把岗位跟学生类别挂钩，给岗位取名字的时候最好加上本科生或者研究生，比如【学工部</w:t>
      </w:r>
      <w:r>
        <w:rPr>
          <w:rFonts w:hint="eastAsia"/>
        </w:rPr>
        <w:t>212</w:t>
      </w:r>
      <w:r>
        <w:rPr>
          <w:rFonts w:hint="eastAsia"/>
        </w:rPr>
        <w:t>研究生助管】、【学工部</w:t>
      </w:r>
      <w:r>
        <w:rPr>
          <w:rFonts w:hint="eastAsia"/>
        </w:rPr>
        <w:t>212</w:t>
      </w:r>
      <w:r w:rsidR="00222AA1">
        <w:rPr>
          <w:rFonts w:hint="eastAsia"/>
        </w:rPr>
        <w:t>本科生助管】，既方便自己识别，也方便学生</w:t>
      </w:r>
      <w:r>
        <w:rPr>
          <w:rFonts w:hint="eastAsia"/>
        </w:rPr>
        <w:t>。学生申请页面，学生只能申请对应学生类别的岗位。</w:t>
      </w:r>
    </w:p>
    <w:p w:rsidR="007A0688" w:rsidRDefault="0044485A">
      <w:pPr>
        <w:pStyle w:val="a7"/>
        <w:numPr>
          <w:ilvl w:val="0"/>
          <w:numId w:val="5"/>
        </w:numPr>
        <w:ind w:firstLineChars="0"/>
      </w:pPr>
      <w:r>
        <w:rPr>
          <w:rFonts w:hint="eastAsia"/>
        </w:rPr>
        <w:t>【岗位名称】：给岗位取个名字，</w:t>
      </w:r>
      <w:r w:rsidR="00222AA1">
        <w:rPr>
          <w:rFonts w:hint="eastAsia"/>
        </w:rPr>
        <w:t>包括单位</w:t>
      </w:r>
      <w:r w:rsidR="00222AA1">
        <w:t>及学生</w:t>
      </w:r>
      <w:r w:rsidR="00222AA1">
        <w:rPr>
          <w:rFonts w:hint="eastAsia"/>
        </w:rPr>
        <w:t>类别，</w:t>
      </w:r>
      <w:r w:rsidR="00222AA1">
        <w:t>能区分本科生或研究生助管。</w:t>
      </w:r>
    </w:p>
    <w:p w:rsidR="007A0688" w:rsidRDefault="0044485A">
      <w:pPr>
        <w:pStyle w:val="a7"/>
        <w:numPr>
          <w:ilvl w:val="0"/>
          <w:numId w:val="5"/>
        </w:numPr>
        <w:ind w:firstLineChars="0"/>
      </w:pPr>
      <w:r>
        <w:rPr>
          <w:rFonts w:hint="eastAsia"/>
        </w:rPr>
        <w:t>【需求人数】和【困难生人数下限】：</w:t>
      </w:r>
      <w:r>
        <w:t xml:space="preserve"> </w:t>
      </w:r>
      <w:r>
        <w:rPr>
          <w:rFonts w:hint="eastAsia"/>
        </w:rPr>
        <w:t>所有的岗位名额困难生都可以申请，</w:t>
      </w:r>
      <w:proofErr w:type="gramStart"/>
      <w:r>
        <w:rPr>
          <w:rFonts w:hint="eastAsia"/>
        </w:rPr>
        <w:t>非困难</w:t>
      </w:r>
      <w:proofErr w:type="gramEnd"/>
      <w:r>
        <w:rPr>
          <w:rFonts w:hint="eastAsia"/>
        </w:rPr>
        <w:t>生只有【需求人数】</w:t>
      </w:r>
      <w:r>
        <w:t>—</w:t>
      </w:r>
      <w:r w:rsidR="00E02813">
        <w:rPr>
          <w:rFonts w:hint="eastAsia"/>
        </w:rPr>
        <w:t>【困难生人数下限】的名额。名额</w:t>
      </w:r>
      <w:r>
        <w:rPr>
          <w:rFonts w:hint="eastAsia"/>
        </w:rPr>
        <w:t>满，则不能申请。</w:t>
      </w:r>
      <w:r w:rsidR="00E02813">
        <w:rPr>
          <w:rFonts w:hint="eastAsia"/>
        </w:rPr>
        <w:t>由于</w:t>
      </w:r>
      <w:r w:rsidR="00E02813">
        <w:t>新生尚未</w:t>
      </w:r>
      <w:proofErr w:type="gramStart"/>
      <w:r w:rsidR="00E02813">
        <w:t>进行困生认定</w:t>
      </w:r>
      <w:proofErr w:type="gramEnd"/>
      <w:r w:rsidR="00E02813">
        <w:t>，</w:t>
      </w:r>
      <w:r w:rsidR="00E02813">
        <w:rPr>
          <w:rFonts w:hint="eastAsia"/>
        </w:rPr>
        <w:t>系统</w:t>
      </w:r>
      <w:r w:rsidR="00E02813">
        <w:t>只有</w:t>
      </w:r>
      <w:proofErr w:type="gramStart"/>
      <w:r w:rsidR="00E02813">
        <w:t>老生困生数</w:t>
      </w:r>
      <w:proofErr w:type="gramEnd"/>
      <w:r w:rsidR="00E02813">
        <w:t>据，固</w:t>
      </w:r>
      <w:r w:rsidR="00E02813">
        <w:rPr>
          <w:rFonts w:hint="eastAsia"/>
        </w:rPr>
        <w:t>下限</w:t>
      </w:r>
      <w:r w:rsidR="00E02813">
        <w:t>人数</w:t>
      </w:r>
      <w:r w:rsidR="00E02813">
        <w:rPr>
          <w:rFonts w:hint="eastAsia"/>
        </w:rPr>
        <w:t>系统</w:t>
      </w:r>
      <w:r w:rsidR="00E02813">
        <w:t>默认为</w:t>
      </w:r>
      <w:r w:rsidR="00E02813">
        <w:rPr>
          <w:rFonts w:hint="eastAsia"/>
        </w:rPr>
        <w:t>0</w:t>
      </w:r>
      <w:r w:rsidR="00E02813">
        <w:rPr>
          <w:rFonts w:hint="eastAsia"/>
        </w:rPr>
        <w:t>，各单位</w:t>
      </w:r>
      <w:r w:rsidR="00E02813">
        <w:t>可根据需求设定</w:t>
      </w:r>
      <w:r w:rsidR="00E02813">
        <w:rPr>
          <w:rFonts w:hint="eastAsia"/>
        </w:rPr>
        <w:t>，优先</w:t>
      </w:r>
      <w:r w:rsidR="00E02813">
        <w:t>录取家庭经济更困难的学生。</w:t>
      </w:r>
    </w:p>
    <w:p w:rsidR="007A0688" w:rsidRDefault="00E02813">
      <w:pPr>
        <w:pStyle w:val="a7"/>
        <w:numPr>
          <w:ilvl w:val="0"/>
          <w:numId w:val="5"/>
        </w:numPr>
        <w:ind w:firstLineChars="0"/>
      </w:pPr>
      <w:r>
        <w:rPr>
          <w:rFonts w:hint="eastAsia"/>
        </w:rPr>
        <w:t>【报酬标准】</w:t>
      </w:r>
      <w:r w:rsidR="0044485A">
        <w:rPr>
          <w:rFonts w:hint="eastAsia"/>
        </w:rPr>
        <w:t>【计算单位】</w:t>
      </w:r>
      <w:r>
        <w:rPr>
          <w:rFonts w:hint="eastAsia"/>
        </w:rPr>
        <w:t>和</w:t>
      </w:r>
      <w:r>
        <w:t>【</w:t>
      </w:r>
      <w:r>
        <w:rPr>
          <w:rFonts w:hint="eastAsia"/>
        </w:rPr>
        <w:t>个人</w:t>
      </w:r>
      <w:r>
        <w:t>上限】</w:t>
      </w:r>
      <w:r w:rsidR="0044485A">
        <w:rPr>
          <w:rFonts w:hint="eastAsia"/>
        </w:rPr>
        <w:t>：用工单位上报月工资的时候，填写在岗学生的工时，工时</w:t>
      </w:r>
      <w:r w:rsidR="0044485A">
        <w:rPr>
          <w:rFonts w:ascii="MS Gothic" w:hAnsi="MS Gothic" w:cs="MS Gothic"/>
        </w:rPr>
        <w:t>✖</w:t>
      </w:r>
      <w:r w:rsidR="0044485A">
        <w:rPr>
          <w:rFonts w:asciiTheme="minorEastAsia" w:hAnsiTheme="minorEastAsia" w:cs="MS Gothic" w:hint="eastAsia"/>
        </w:rPr>
        <w:t>薪酬标准=</w:t>
      </w:r>
      <w:proofErr w:type="gramStart"/>
      <w:r w:rsidR="0044485A">
        <w:rPr>
          <w:rFonts w:asciiTheme="minorEastAsia" w:hAnsiTheme="minorEastAsia" w:cs="MS Gothic" w:hint="eastAsia"/>
        </w:rPr>
        <w:t>学生月</w:t>
      </w:r>
      <w:proofErr w:type="gramEnd"/>
      <w:r w:rsidR="0044485A">
        <w:rPr>
          <w:rFonts w:asciiTheme="minorEastAsia" w:hAnsiTheme="minorEastAsia" w:cs="MS Gothic" w:hint="eastAsia"/>
        </w:rPr>
        <w:t>工资。比如</w:t>
      </w:r>
    </w:p>
    <w:p w:rsidR="007A0688" w:rsidRDefault="0044485A">
      <w:pPr>
        <w:rPr>
          <w:rFonts w:asciiTheme="minorEastAsia" w:hAnsiTheme="minorEastAsia" w:cs="MS Gothic"/>
        </w:rPr>
      </w:pPr>
      <w:r>
        <w:rPr>
          <w:rFonts w:asciiTheme="minorEastAsia" w:hAnsiTheme="minorEastAsia" w:cs="MS Gothic" w:hint="eastAsia"/>
        </w:rPr>
        <w:t>计算单位=</w:t>
      </w:r>
      <w:r w:rsidR="00587A4A">
        <w:rPr>
          <w:rFonts w:asciiTheme="minorEastAsia" w:hAnsiTheme="minorEastAsia" w:cs="MS Gothic" w:hint="eastAsia"/>
        </w:rPr>
        <w:t>周</w:t>
      </w:r>
      <w:r>
        <w:rPr>
          <w:rFonts w:asciiTheme="minorEastAsia" w:hAnsiTheme="minorEastAsia" w:cs="MS Gothic" w:hint="eastAsia"/>
        </w:rPr>
        <w:t>，报酬标准为</w:t>
      </w:r>
      <w:r w:rsidR="00587A4A">
        <w:rPr>
          <w:rFonts w:asciiTheme="minorEastAsia" w:hAnsiTheme="minorEastAsia" w:cs="MS Gothic"/>
        </w:rPr>
        <w:t>87.5</w:t>
      </w:r>
      <w:r>
        <w:rPr>
          <w:rFonts w:asciiTheme="minorEastAsia" w:hAnsiTheme="minorEastAsia" w:cs="MS Gothic" w:hint="eastAsia"/>
        </w:rPr>
        <w:t>，学生工作时常</w:t>
      </w:r>
      <w:r w:rsidR="00B4590A">
        <w:rPr>
          <w:rFonts w:asciiTheme="minorEastAsia" w:hAnsiTheme="minorEastAsia" w:cs="MS Gothic"/>
        </w:rPr>
        <w:t>3</w:t>
      </w:r>
      <w:r w:rsidR="00587A4A">
        <w:rPr>
          <w:rFonts w:asciiTheme="minorEastAsia" w:hAnsiTheme="minorEastAsia" w:cs="MS Gothic" w:hint="eastAsia"/>
        </w:rPr>
        <w:t>周</w:t>
      </w:r>
      <w:r>
        <w:rPr>
          <w:rFonts w:asciiTheme="minorEastAsia" w:hAnsiTheme="minorEastAsia" w:cs="MS Gothic" w:hint="eastAsia"/>
        </w:rPr>
        <w:t>，</w:t>
      </w:r>
      <w:proofErr w:type="gramStart"/>
      <w:r>
        <w:rPr>
          <w:rFonts w:asciiTheme="minorEastAsia" w:hAnsiTheme="minorEastAsia" w:cs="MS Gothic" w:hint="eastAsia"/>
        </w:rPr>
        <w:t>则学生</w:t>
      </w:r>
      <w:proofErr w:type="gramEnd"/>
      <w:r>
        <w:rPr>
          <w:rFonts w:asciiTheme="minorEastAsia" w:hAnsiTheme="minorEastAsia" w:cs="MS Gothic" w:hint="eastAsia"/>
        </w:rPr>
        <w:t>工资为</w:t>
      </w:r>
      <w:r w:rsidR="00B4590A">
        <w:rPr>
          <w:rFonts w:asciiTheme="minorEastAsia" w:hAnsiTheme="minorEastAsia" w:cs="MS Gothic"/>
        </w:rPr>
        <w:t>262.5</w:t>
      </w:r>
      <w:r>
        <w:rPr>
          <w:rFonts w:asciiTheme="minorEastAsia" w:hAnsiTheme="minorEastAsia" w:cs="MS Gothic" w:hint="eastAsia"/>
        </w:rPr>
        <w:t>元。</w:t>
      </w:r>
    </w:p>
    <w:p w:rsidR="007A0688" w:rsidRDefault="0044485A">
      <w:pPr>
        <w:rPr>
          <w:rFonts w:asciiTheme="minorEastAsia" w:hAnsiTheme="minorEastAsia" w:cs="MS Gothic"/>
        </w:rPr>
      </w:pPr>
      <w:r>
        <w:rPr>
          <w:rFonts w:asciiTheme="minorEastAsia" w:hAnsiTheme="minorEastAsia" w:cs="MS Gothic" w:hint="eastAsia"/>
        </w:rPr>
        <w:t>计算单位=月，报酬标准为</w:t>
      </w:r>
      <w:r w:rsidR="00B4590A">
        <w:rPr>
          <w:rFonts w:asciiTheme="minorEastAsia" w:hAnsiTheme="minorEastAsia" w:cs="MS Gothic"/>
        </w:rPr>
        <w:t>200</w:t>
      </w:r>
      <w:r>
        <w:rPr>
          <w:rFonts w:asciiTheme="minorEastAsia" w:hAnsiTheme="minorEastAsia" w:cs="MS Gothic" w:hint="eastAsia"/>
        </w:rPr>
        <w:t>，学生工时为</w:t>
      </w:r>
      <w:r w:rsidR="00B4590A">
        <w:rPr>
          <w:rFonts w:asciiTheme="minorEastAsia" w:hAnsiTheme="minorEastAsia" w:cs="MS Gothic"/>
        </w:rPr>
        <w:t>1</w:t>
      </w:r>
      <w:r>
        <w:rPr>
          <w:rFonts w:asciiTheme="minorEastAsia" w:hAnsiTheme="minorEastAsia" w:cs="MS Gothic" w:hint="eastAsia"/>
        </w:rPr>
        <w:t>个时间单位，</w:t>
      </w:r>
      <w:proofErr w:type="gramStart"/>
      <w:r>
        <w:rPr>
          <w:rFonts w:asciiTheme="minorEastAsia" w:hAnsiTheme="minorEastAsia" w:cs="MS Gothic" w:hint="eastAsia"/>
        </w:rPr>
        <w:t>则学生</w:t>
      </w:r>
      <w:proofErr w:type="gramEnd"/>
      <w:r>
        <w:rPr>
          <w:rFonts w:asciiTheme="minorEastAsia" w:hAnsiTheme="minorEastAsia" w:cs="MS Gothic" w:hint="eastAsia"/>
        </w:rPr>
        <w:t>工资为</w:t>
      </w:r>
      <w:r w:rsidR="00B4590A">
        <w:rPr>
          <w:rFonts w:asciiTheme="minorEastAsia" w:hAnsiTheme="minorEastAsia" w:cs="MS Gothic"/>
        </w:rPr>
        <w:t>200</w:t>
      </w:r>
      <w:r>
        <w:rPr>
          <w:rFonts w:asciiTheme="minorEastAsia" w:hAnsiTheme="minorEastAsia" w:cs="MS Gothic" w:hint="eastAsia"/>
        </w:rPr>
        <w:t>元。</w:t>
      </w:r>
    </w:p>
    <w:p w:rsidR="00E02813" w:rsidRDefault="00E02813">
      <w:r>
        <w:rPr>
          <w:rFonts w:asciiTheme="minorEastAsia" w:hAnsiTheme="minorEastAsia" w:cs="MS Gothic" w:hint="eastAsia"/>
        </w:rPr>
        <w:t>个人</w:t>
      </w:r>
      <w:r>
        <w:rPr>
          <w:rFonts w:asciiTheme="minorEastAsia" w:hAnsiTheme="minorEastAsia" w:cs="MS Gothic"/>
        </w:rPr>
        <w:t>月</w:t>
      </w:r>
      <w:r>
        <w:rPr>
          <w:rFonts w:asciiTheme="minorEastAsia" w:hAnsiTheme="minorEastAsia" w:cs="MS Gothic" w:hint="eastAsia"/>
        </w:rPr>
        <w:t>工资</w:t>
      </w:r>
      <w:r>
        <w:rPr>
          <w:rFonts w:asciiTheme="minorEastAsia" w:hAnsiTheme="minorEastAsia" w:cs="MS Gothic"/>
        </w:rPr>
        <w:t>上限</w:t>
      </w:r>
      <w:r>
        <w:rPr>
          <w:rFonts w:asciiTheme="minorEastAsia" w:hAnsiTheme="minorEastAsia" w:cs="MS Gothic" w:hint="eastAsia"/>
        </w:rPr>
        <w:t>：</w:t>
      </w:r>
      <w:r>
        <w:rPr>
          <w:rFonts w:asciiTheme="minorEastAsia" w:hAnsiTheme="minorEastAsia" w:cs="MS Gothic"/>
        </w:rPr>
        <w:t>本科生每月最高</w:t>
      </w:r>
      <w:r>
        <w:rPr>
          <w:rFonts w:asciiTheme="minorEastAsia" w:hAnsiTheme="minorEastAsia" w:cs="MS Gothic" w:hint="eastAsia"/>
        </w:rPr>
        <w:t>350元</w:t>
      </w:r>
      <w:r>
        <w:rPr>
          <w:rFonts w:asciiTheme="minorEastAsia" w:hAnsiTheme="minorEastAsia" w:cs="MS Gothic"/>
        </w:rPr>
        <w:t>；研究生</w:t>
      </w:r>
      <w:r>
        <w:rPr>
          <w:rFonts w:asciiTheme="minorEastAsia" w:hAnsiTheme="minorEastAsia" w:cs="MS Gothic" w:hint="eastAsia"/>
        </w:rPr>
        <w:t>助管</w:t>
      </w:r>
      <w:r>
        <w:rPr>
          <w:rFonts w:asciiTheme="minorEastAsia" w:hAnsiTheme="minorEastAsia" w:cs="MS Gothic"/>
        </w:rPr>
        <w:t>因有期末绩效，</w:t>
      </w:r>
      <w:r>
        <w:rPr>
          <w:rFonts w:asciiTheme="minorEastAsia" w:hAnsiTheme="minorEastAsia" w:cs="MS Gothic" w:hint="eastAsia"/>
        </w:rPr>
        <w:t>上限</w:t>
      </w:r>
      <w:r>
        <w:rPr>
          <w:rFonts w:asciiTheme="minorEastAsia" w:hAnsiTheme="minorEastAsia" w:cs="MS Gothic"/>
        </w:rPr>
        <w:t>为</w:t>
      </w:r>
      <w:r>
        <w:rPr>
          <w:rFonts w:asciiTheme="minorEastAsia" w:hAnsiTheme="minorEastAsia" w:cs="MS Gothic" w:hint="eastAsia"/>
        </w:rPr>
        <w:t>375元（</w:t>
      </w:r>
      <w:r>
        <w:rPr>
          <w:rFonts w:asciiTheme="minorEastAsia" w:hAnsiTheme="minorEastAsia" w:cs="MS Gothic"/>
        </w:rPr>
        <w:t>平时</w:t>
      </w:r>
      <w:r>
        <w:rPr>
          <w:rFonts w:asciiTheme="minorEastAsia" w:hAnsiTheme="minorEastAsia" w:cs="MS Gothic" w:hint="eastAsia"/>
        </w:rPr>
        <w:t>依然按次</w:t>
      </w:r>
      <w:r>
        <w:rPr>
          <w:rFonts w:asciiTheme="minorEastAsia" w:hAnsiTheme="minorEastAsia" w:cs="MS Gothic"/>
        </w:rPr>
        <w:t>发放</w:t>
      </w:r>
      <w:r>
        <w:rPr>
          <w:rFonts w:asciiTheme="minorEastAsia" w:hAnsiTheme="minorEastAsia" w:cs="MS Gothic" w:hint="eastAsia"/>
        </w:rPr>
        <w:t>基础工资200元</w:t>
      </w:r>
      <w:r>
        <w:rPr>
          <w:rFonts w:asciiTheme="minorEastAsia" w:hAnsiTheme="minorEastAsia" w:cs="MS Gothic"/>
        </w:rPr>
        <w:t>）</w:t>
      </w:r>
      <w:r>
        <w:rPr>
          <w:rFonts w:asciiTheme="minorEastAsia" w:hAnsiTheme="minorEastAsia" w:cs="MS Gothic" w:hint="eastAsia"/>
        </w:rPr>
        <w:t>。</w:t>
      </w:r>
    </w:p>
    <w:p w:rsidR="007A0688" w:rsidRDefault="0044485A">
      <w:pPr>
        <w:pStyle w:val="a7"/>
        <w:numPr>
          <w:ilvl w:val="0"/>
          <w:numId w:val="5"/>
        </w:numPr>
        <w:ind w:firstLineChars="0"/>
      </w:pPr>
      <w:r>
        <w:rPr>
          <w:rFonts w:hint="eastAsia"/>
        </w:rPr>
        <w:t>【工作开始日期】和【工作结束日期】：</w:t>
      </w:r>
      <w:r w:rsidR="00763EB0">
        <w:rPr>
          <w:rFonts w:hint="eastAsia"/>
        </w:rPr>
        <w:t>如</w:t>
      </w:r>
      <w:r>
        <w:rPr>
          <w:rFonts w:hint="eastAsia"/>
        </w:rPr>
        <w:t>岗位上的学生从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月工作到</w:t>
      </w:r>
      <w:r>
        <w:rPr>
          <w:rFonts w:hint="eastAsia"/>
        </w:rPr>
        <w:t>2020-06</w:t>
      </w:r>
      <w:r>
        <w:rPr>
          <w:rFonts w:hint="eastAsia"/>
        </w:rPr>
        <w:t>月，则用工单位上报在岗学生</w:t>
      </w:r>
      <w:r>
        <w:rPr>
          <w:rFonts w:hint="eastAsia"/>
        </w:rPr>
        <w:t>2019-12</w:t>
      </w:r>
      <w:r>
        <w:rPr>
          <w:rFonts w:hint="eastAsia"/>
        </w:rPr>
        <w:t>月到</w:t>
      </w:r>
      <w:r>
        <w:rPr>
          <w:rFonts w:hint="eastAsia"/>
        </w:rPr>
        <w:t>2020-06</w:t>
      </w:r>
      <w:r>
        <w:rPr>
          <w:rFonts w:hint="eastAsia"/>
        </w:rPr>
        <w:t>月的月度薪酬。</w:t>
      </w:r>
      <w:r w:rsidR="00E02813">
        <w:rPr>
          <w:rFonts w:hint="eastAsia"/>
        </w:rPr>
        <w:t>目前</w:t>
      </w:r>
      <w:r w:rsidR="00E02813">
        <w:t>学校与本科生</w:t>
      </w:r>
      <w:r w:rsidR="00E02813">
        <w:rPr>
          <w:rFonts w:hint="eastAsia"/>
        </w:rPr>
        <w:t>按</w:t>
      </w:r>
      <w:r w:rsidR="00E02813">
        <w:t>学年签订协议</w:t>
      </w:r>
      <w:r w:rsidR="00E02813">
        <w:rPr>
          <w:rFonts w:hint="eastAsia"/>
        </w:rPr>
        <w:t>，</w:t>
      </w:r>
      <w:r w:rsidR="00E02813">
        <w:t>用工单位可以按学年设置也可以根据自身</w:t>
      </w:r>
      <w:r w:rsidR="00E02813">
        <w:rPr>
          <w:rFonts w:hint="eastAsia"/>
        </w:rPr>
        <w:t>岗位</w:t>
      </w:r>
      <w:r w:rsidR="00E02813">
        <w:t>性质设置。</w:t>
      </w:r>
    </w:p>
    <w:p w:rsidR="007A0688" w:rsidRDefault="0044485A">
      <w:pPr>
        <w:pStyle w:val="a7"/>
        <w:numPr>
          <w:ilvl w:val="0"/>
          <w:numId w:val="5"/>
        </w:numPr>
        <w:ind w:firstLineChars="0"/>
      </w:pPr>
      <w:r>
        <w:rPr>
          <w:rFonts w:hint="eastAsia"/>
        </w:rPr>
        <w:t>申请开始</w:t>
      </w:r>
      <w:r>
        <w:rPr>
          <w:rFonts w:hint="eastAsia"/>
        </w:rPr>
        <w:t>/</w:t>
      </w:r>
      <w:r>
        <w:rPr>
          <w:rFonts w:hint="eastAsia"/>
        </w:rPr>
        <w:t>结束日期：</w:t>
      </w:r>
    </w:p>
    <w:p w:rsidR="007A0688" w:rsidRDefault="0044485A" w:rsidP="00763EB0">
      <w:pPr>
        <w:ind w:firstLineChars="200" w:firstLine="420"/>
      </w:pPr>
      <w:r>
        <w:rPr>
          <w:rFonts w:hint="eastAsia"/>
        </w:rPr>
        <w:t>学生</w:t>
      </w:r>
      <w:r>
        <w:t>申请</w:t>
      </w:r>
      <w:proofErr w:type="gramStart"/>
      <w:r>
        <w:rPr>
          <w:rFonts w:hint="eastAsia"/>
        </w:rPr>
        <w:t>该</w:t>
      </w:r>
      <w:r>
        <w:t>岗位</w:t>
      </w:r>
      <w:proofErr w:type="gramEnd"/>
      <w:r>
        <w:t>的</w:t>
      </w:r>
      <w:r>
        <w:rPr>
          <w:rFonts w:hint="eastAsia"/>
        </w:rPr>
        <w:t>有效</w:t>
      </w:r>
      <w:r>
        <w:t>时间</w:t>
      </w:r>
      <w:r>
        <w:rPr>
          <w:rFonts w:hint="eastAsia"/>
        </w:rPr>
        <w:t>段，不在时间段内则无法申请该岗位；</w:t>
      </w:r>
      <w:r w:rsidR="00763EB0">
        <w:rPr>
          <w:rFonts w:hint="eastAsia"/>
        </w:rPr>
        <w:t>用工</w:t>
      </w:r>
      <w:r w:rsidR="00763EB0">
        <w:t>单位可以</w:t>
      </w:r>
      <w:r w:rsidR="00763EB0">
        <w:rPr>
          <w:rFonts w:hint="eastAsia"/>
        </w:rPr>
        <w:t>适当</w:t>
      </w:r>
      <w:r w:rsidR="00763EB0">
        <w:t>延</w:t>
      </w:r>
      <w:r w:rsidR="00763EB0">
        <w:lastRenderedPageBreak/>
        <w:t>长</w:t>
      </w:r>
      <w:r w:rsidR="000555A3">
        <w:rPr>
          <w:rFonts w:hint="eastAsia"/>
        </w:rPr>
        <w:t>或</w:t>
      </w:r>
      <w:r w:rsidR="000555A3">
        <w:t>设为整学年</w:t>
      </w:r>
      <w:r w:rsidR="00763EB0">
        <w:t>以防中途离岗</w:t>
      </w:r>
      <w:r w:rsidR="000555A3">
        <w:rPr>
          <w:rFonts w:hint="eastAsia"/>
        </w:rPr>
        <w:t>临时性</w:t>
      </w:r>
      <w:r w:rsidR="00763EB0">
        <w:t>补录等</w:t>
      </w:r>
      <w:r w:rsidR="00763EB0">
        <w:rPr>
          <w:rFonts w:hint="eastAsia"/>
        </w:rPr>
        <w:t>。</w:t>
      </w:r>
      <w:r w:rsidR="00763EB0" w:rsidRPr="000555A3">
        <w:rPr>
          <w:b/>
        </w:rPr>
        <w:t>集中录取和上岗时间以学校通知为准</w:t>
      </w:r>
      <w:r w:rsidR="00763EB0">
        <w:t>。</w:t>
      </w:r>
    </w:p>
    <w:p w:rsidR="007A0688" w:rsidRDefault="0044485A">
      <w:pPr>
        <w:pStyle w:val="a7"/>
        <w:numPr>
          <w:ilvl w:val="0"/>
          <w:numId w:val="5"/>
        </w:numPr>
        <w:ind w:firstLineChars="0"/>
      </w:pPr>
      <w:r>
        <w:rPr>
          <w:rFonts w:hint="eastAsia"/>
        </w:rPr>
        <w:t>【学生类型】</w:t>
      </w:r>
    </w:p>
    <w:p w:rsidR="007A0688" w:rsidRDefault="0044485A" w:rsidP="00763EB0">
      <w:pPr>
        <w:ind w:firstLineChars="200" w:firstLine="420"/>
      </w:pPr>
      <w:r>
        <w:rPr>
          <w:rFonts w:hint="eastAsia"/>
        </w:rPr>
        <w:t>选择新生，则只有新生可以申请该岗位；选择老生只有老生可以申请；不选，全校学生都能申请</w:t>
      </w:r>
    </w:p>
    <w:p w:rsidR="007A0688" w:rsidRDefault="0044485A">
      <w:pPr>
        <w:pStyle w:val="a7"/>
        <w:numPr>
          <w:ilvl w:val="0"/>
          <w:numId w:val="5"/>
        </w:numPr>
        <w:ind w:firstLineChars="0"/>
      </w:pPr>
      <w:r>
        <w:rPr>
          <w:rFonts w:hint="eastAsia"/>
        </w:rPr>
        <w:t>【所属院系】：</w:t>
      </w:r>
    </w:p>
    <w:p w:rsidR="007A0688" w:rsidRDefault="002F46D0">
      <w:r>
        <w:rPr>
          <w:rFonts w:hint="eastAsia"/>
        </w:rPr>
        <w:t>选择某个学院，则只能该学院</w:t>
      </w:r>
      <w:r w:rsidR="0044485A">
        <w:rPr>
          <w:rFonts w:hint="eastAsia"/>
        </w:rPr>
        <w:t>的学生能申请这个岗位；如果多个学院或者全校学生都能申请，则不选；</w:t>
      </w:r>
    </w:p>
    <w:p w:rsidR="007A0688" w:rsidRDefault="007A0688"/>
    <w:p w:rsidR="007A0688" w:rsidRDefault="0044485A">
      <w:pPr>
        <w:pStyle w:val="a7"/>
        <w:numPr>
          <w:ilvl w:val="0"/>
          <w:numId w:val="5"/>
        </w:numPr>
        <w:ind w:firstLineChars="0"/>
      </w:pPr>
      <w:r>
        <w:rPr>
          <w:rFonts w:hint="eastAsia"/>
        </w:rPr>
        <w:t>【提交】</w:t>
      </w:r>
    </w:p>
    <w:p w:rsidR="007A0688" w:rsidRDefault="0044485A">
      <w:pPr>
        <w:ind w:firstLine="420"/>
      </w:pPr>
      <w:r>
        <w:rPr>
          <w:rFonts w:hint="eastAsia"/>
        </w:rPr>
        <w:t>填写完信息之后点击【提交】按钮将</w:t>
      </w:r>
      <w:proofErr w:type="gramStart"/>
      <w:r>
        <w:rPr>
          <w:rFonts w:hint="eastAsia"/>
        </w:rPr>
        <w:t>该岗位</w:t>
      </w:r>
      <w:proofErr w:type="gramEnd"/>
      <w:r>
        <w:rPr>
          <w:rFonts w:hint="eastAsia"/>
        </w:rPr>
        <w:t>保存到系统中，待审核通过之后学生即可申请该岗位。</w:t>
      </w:r>
    </w:p>
    <w:p w:rsidR="007A0688" w:rsidRPr="00763EB0" w:rsidRDefault="00763EB0" w:rsidP="00763EB0">
      <w:pPr>
        <w:ind w:firstLineChars="200" w:firstLine="422"/>
        <w:rPr>
          <w:b/>
          <w:color w:val="FF0000"/>
        </w:rPr>
      </w:pPr>
      <w:r w:rsidRPr="00763EB0">
        <w:rPr>
          <w:rFonts w:hint="eastAsia"/>
          <w:b/>
          <w:color w:val="FF0000"/>
        </w:rPr>
        <w:t>说明</w:t>
      </w:r>
      <w:r w:rsidRPr="00763EB0">
        <w:rPr>
          <w:b/>
          <w:color w:val="FF0000"/>
        </w:rPr>
        <w:t>：</w:t>
      </w:r>
      <w:r w:rsidRPr="00763EB0">
        <w:rPr>
          <w:rFonts w:hint="eastAsia"/>
          <w:b/>
          <w:color w:val="FF0000"/>
        </w:rPr>
        <w:t>目前</w:t>
      </w:r>
      <w:r w:rsidRPr="00763EB0">
        <w:rPr>
          <w:b/>
          <w:color w:val="FF0000"/>
        </w:rPr>
        <w:t>页面中</w:t>
      </w:r>
      <w:r w:rsidRPr="00763EB0">
        <w:rPr>
          <w:rFonts w:hint="eastAsia"/>
          <w:b/>
          <w:color w:val="FF0000"/>
        </w:rPr>
        <w:t>为</w:t>
      </w:r>
      <w:r w:rsidRPr="00763EB0">
        <w:rPr>
          <w:b/>
          <w:color w:val="FF0000"/>
        </w:rPr>
        <w:t>各单位</w:t>
      </w:r>
      <w:r w:rsidRPr="00763EB0">
        <w:rPr>
          <w:rFonts w:hint="eastAsia"/>
          <w:b/>
          <w:color w:val="FF0000"/>
        </w:rPr>
        <w:t>复制了</w:t>
      </w:r>
      <w:r w:rsidRPr="00763EB0">
        <w:rPr>
          <w:b/>
          <w:color w:val="FF0000"/>
        </w:rPr>
        <w:t>上学期</w:t>
      </w:r>
      <w:r w:rsidRPr="00763EB0">
        <w:rPr>
          <w:rFonts w:hint="eastAsia"/>
          <w:b/>
          <w:color w:val="FF0000"/>
        </w:rPr>
        <w:t>已设置</w:t>
      </w:r>
      <w:r w:rsidRPr="00763EB0">
        <w:rPr>
          <w:b/>
          <w:color w:val="FF0000"/>
        </w:rPr>
        <w:t>的固定岗位，</w:t>
      </w:r>
      <w:r w:rsidRPr="00763EB0">
        <w:rPr>
          <w:rFonts w:hint="eastAsia"/>
          <w:b/>
          <w:color w:val="FF0000"/>
        </w:rPr>
        <w:t>为【草稿】状态</w:t>
      </w:r>
      <w:r w:rsidRPr="00763EB0">
        <w:rPr>
          <w:b/>
          <w:color w:val="FF0000"/>
        </w:rPr>
        <w:t>，</w:t>
      </w:r>
      <w:r w:rsidRPr="00763EB0">
        <w:rPr>
          <w:rFonts w:hint="eastAsia"/>
          <w:b/>
          <w:color w:val="FF0000"/>
        </w:rPr>
        <w:t>非</w:t>
      </w:r>
      <w:r w:rsidRPr="00763EB0">
        <w:rPr>
          <w:b/>
          <w:color w:val="FF0000"/>
        </w:rPr>
        <w:t>本年度本单位用工岗位</w:t>
      </w:r>
      <w:r w:rsidRPr="00763EB0">
        <w:rPr>
          <w:rFonts w:hint="eastAsia"/>
          <w:b/>
          <w:color w:val="FF0000"/>
        </w:rPr>
        <w:t>，</w:t>
      </w:r>
      <w:r w:rsidRPr="00763EB0">
        <w:rPr>
          <w:b/>
          <w:color w:val="FF0000"/>
        </w:rPr>
        <w:t>仅</w:t>
      </w:r>
      <w:r w:rsidRPr="00763EB0">
        <w:rPr>
          <w:rFonts w:hint="eastAsia"/>
          <w:b/>
          <w:color w:val="FF0000"/>
        </w:rPr>
        <w:t>便于操作</w:t>
      </w:r>
      <w:r w:rsidRPr="00763EB0">
        <w:rPr>
          <w:b/>
          <w:color w:val="FF0000"/>
        </w:rPr>
        <w:t>人员</w:t>
      </w:r>
      <w:r w:rsidRPr="00763EB0">
        <w:rPr>
          <w:rFonts w:hint="eastAsia"/>
          <w:b/>
          <w:color w:val="FF0000"/>
        </w:rPr>
        <w:t>进行</w:t>
      </w:r>
      <w:r w:rsidRPr="00763EB0">
        <w:rPr>
          <w:b/>
          <w:color w:val="FF0000"/>
        </w:rPr>
        <w:t>完善、</w:t>
      </w:r>
      <w:r w:rsidRPr="00763EB0">
        <w:rPr>
          <w:rFonts w:hint="eastAsia"/>
          <w:b/>
          <w:color w:val="FF0000"/>
        </w:rPr>
        <w:t>增</w:t>
      </w:r>
      <w:r w:rsidRPr="00763EB0">
        <w:rPr>
          <w:b/>
          <w:color w:val="FF0000"/>
        </w:rPr>
        <w:t>、</w:t>
      </w:r>
      <w:proofErr w:type="gramStart"/>
      <w:r w:rsidRPr="00763EB0">
        <w:rPr>
          <w:b/>
          <w:color w:val="FF0000"/>
        </w:rPr>
        <w:t>删</w:t>
      </w:r>
      <w:proofErr w:type="gramEnd"/>
      <w:r w:rsidRPr="00763EB0">
        <w:rPr>
          <w:rFonts w:hint="eastAsia"/>
          <w:b/>
          <w:color w:val="FF0000"/>
        </w:rPr>
        <w:t>等</w:t>
      </w:r>
      <w:r w:rsidRPr="00763EB0">
        <w:rPr>
          <w:b/>
          <w:color w:val="FF0000"/>
        </w:rPr>
        <w:t>调整。</w:t>
      </w:r>
    </w:p>
    <w:p w:rsidR="007A0688" w:rsidRDefault="0044485A">
      <w:pPr>
        <w:pStyle w:val="1"/>
        <w:numPr>
          <w:ilvl w:val="0"/>
          <w:numId w:val="3"/>
        </w:numPr>
      </w:pPr>
      <w:r>
        <w:rPr>
          <w:rFonts w:hint="eastAsia"/>
        </w:rPr>
        <w:t>上岗管理</w:t>
      </w:r>
    </w:p>
    <w:p w:rsidR="007A0688" w:rsidRDefault="0044485A">
      <w:pPr>
        <w:ind w:firstLineChars="200" w:firstLine="420"/>
      </w:pPr>
      <w:r>
        <w:rPr>
          <w:rFonts w:hint="eastAsia"/>
        </w:rPr>
        <w:t>对学生申请的岗位进行审核，可勾选单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或多个审核，也</w:t>
      </w:r>
      <w:proofErr w:type="gramStart"/>
      <w:r>
        <w:rPr>
          <w:rFonts w:hint="eastAsia"/>
        </w:rPr>
        <w:t>可以全选批</w:t>
      </w:r>
      <w:proofErr w:type="gramEnd"/>
      <w:r>
        <w:rPr>
          <w:rFonts w:hint="eastAsia"/>
        </w:rPr>
        <w:t>量审核。该功能主要对学生上岗的管理，包括查询、审核、删除、导出等操作。</w:t>
      </w:r>
    </w:p>
    <w:p w:rsidR="007A0688" w:rsidRDefault="0044485A">
      <w:r>
        <w:rPr>
          <w:noProof/>
        </w:rPr>
        <w:drawing>
          <wp:inline distT="0" distB="0" distL="114300" distR="114300">
            <wp:extent cx="5269230" cy="2283460"/>
            <wp:effectExtent l="0" t="0" r="3810" b="254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88" w:rsidRDefault="002F46D0">
      <w:pPr>
        <w:ind w:firstLineChars="200" w:firstLine="420"/>
      </w:pPr>
      <w:r>
        <w:rPr>
          <w:rFonts w:hint="eastAsia"/>
        </w:rPr>
        <w:t>审核统计：</w:t>
      </w:r>
      <w:r w:rsidR="00B6093B">
        <w:rPr>
          <w:rFonts w:hint="eastAsia"/>
        </w:rPr>
        <w:t>对</w:t>
      </w:r>
      <w:r w:rsidR="0044485A">
        <w:rPr>
          <w:rFonts w:hint="eastAsia"/>
        </w:rPr>
        <w:t>单位</w:t>
      </w:r>
      <w:r>
        <w:rPr>
          <w:rFonts w:hint="eastAsia"/>
        </w:rPr>
        <w:t>总量</w:t>
      </w:r>
      <w:r w:rsidR="0044485A">
        <w:rPr>
          <w:rFonts w:hint="eastAsia"/>
        </w:rPr>
        <w:t>进行查询统计，可以批量通过或退回。</w:t>
      </w:r>
    </w:p>
    <w:p w:rsidR="007A0688" w:rsidRDefault="0044485A">
      <w:r>
        <w:rPr>
          <w:noProof/>
        </w:rPr>
        <w:lastRenderedPageBreak/>
        <w:drawing>
          <wp:inline distT="0" distB="0" distL="114300" distR="114300">
            <wp:extent cx="5273040" cy="2440940"/>
            <wp:effectExtent l="0" t="0" r="0" b="1270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88" w:rsidRDefault="0044485A">
      <w:pPr>
        <w:pStyle w:val="1"/>
        <w:numPr>
          <w:ilvl w:val="0"/>
          <w:numId w:val="3"/>
        </w:numPr>
      </w:pPr>
      <w:r>
        <w:rPr>
          <w:rFonts w:hint="eastAsia"/>
        </w:rPr>
        <w:t>薪酬管理</w:t>
      </w:r>
    </w:p>
    <w:p w:rsidR="007A0688" w:rsidRDefault="0044485A">
      <w:pPr>
        <w:pStyle w:val="2"/>
        <w:numPr>
          <w:ilvl w:val="1"/>
          <w:numId w:val="3"/>
        </w:numPr>
      </w:pPr>
      <w:r>
        <w:rPr>
          <w:rFonts w:hint="eastAsia"/>
        </w:rPr>
        <w:t>薪酬审核</w:t>
      </w:r>
    </w:p>
    <w:p w:rsidR="007A0688" w:rsidRDefault="00B6093B">
      <w:pPr>
        <w:ind w:firstLineChars="200" w:firstLine="420"/>
      </w:pPr>
      <w:r>
        <w:rPr>
          <w:rFonts w:hint="eastAsia"/>
        </w:rPr>
        <w:t>用工</w:t>
      </w:r>
      <w:r>
        <w:t>单位领导</w:t>
      </w:r>
      <w:r w:rsidR="0044485A">
        <w:rPr>
          <w:rFonts w:hint="eastAsia"/>
        </w:rPr>
        <w:t>对单位提交的薪酬发放申请进行审核，可勾选单</w:t>
      </w:r>
      <w:proofErr w:type="gramStart"/>
      <w:r w:rsidR="0044485A">
        <w:rPr>
          <w:rFonts w:hint="eastAsia"/>
        </w:rPr>
        <w:t>个</w:t>
      </w:r>
      <w:proofErr w:type="gramEnd"/>
      <w:r w:rsidR="0044485A">
        <w:rPr>
          <w:rFonts w:hint="eastAsia"/>
        </w:rPr>
        <w:t>或多个岗位审核，也可以</w:t>
      </w:r>
      <w:proofErr w:type="gramStart"/>
      <w:r w:rsidR="0044485A">
        <w:rPr>
          <w:rFonts w:hint="eastAsia"/>
        </w:rPr>
        <w:t>批量全选审</w:t>
      </w:r>
      <w:proofErr w:type="gramEnd"/>
      <w:r w:rsidR="0044485A">
        <w:rPr>
          <w:rFonts w:hint="eastAsia"/>
        </w:rPr>
        <w:t>核；</w:t>
      </w:r>
    </w:p>
    <w:p w:rsidR="007A0688" w:rsidRDefault="0044485A">
      <w:pPr>
        <w:ind w:firstLineChars="200" w:firstLine="420"/>
      </w:pPr>
      <w:r>
        <w:rPr>
          <w:noProof/>
        </w:rPr>
        <w:drawing>
          <wp:inline distT="0" distB="0" distL="114300" distR="114300">
            <wp:extent cx="5271770" cy="2324735"/>
            <wp:effectExtent l="0" t="0" r="1270" b="6985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88" w:rsidRDefault="007A0688">
      <w:pPr>
        <w:ind w:firstLineChars="200" w:firstLine="420"/>
      </w:pPr>
    </w:p>
    <w:p w:rsidR="007A0688" w:rsidRDefault="0044485A">
      <w:pPr>
        <w:ind w:firstLineChars="200" w:firstLine="420"/>
      </w:pPr>
      <w:r>
        <w:rPr>
          <w:rFonts w:hint="eastAsia"/>
        </w:rPr>
        <w:t>上岗培训、协议情况，可对学生培训、协议情况进行删除或导入操作</w:t>
      </w:r>
    </w:p>
    <w:p w:rsidR="007A0688" w:rsidRDefault="0044485A">
      <w:pPr>
        <w:ind w:firstLineChars="200" w:firstLine="420"/>
      </w:pPr>
      <w:r>
        <w:rPr>
          <w:noProof/>
        </w:rPr>
        <w:lastRenderedPageBreak/>
        <w:drawing>
          <wp:inline distT="0" distB="0" distL="114300" distR="114300">
            <wp:extent cx="5266690" cy="2383790"/>
            <wp:effectExtent l="0" t="0" r="6350" b="889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88" w:rsidRDefault="007A0688"/>
    <w:p w:rsidR="007A0688" w:rsidRDefault="0044485A">
      <w:pPr>
        <w:pStyle w:val="2"/>
        <w:numPr>
          <w:ilvl w:val="1"/>
          <w:numId w:val="3"/>
        </w:numPr>
      </w:pPr>
      <w:r>
        <w:rPr>
          <w:rFonts w:hint="eastAsia"/>
        </w:rPr>
        <w:t>明细管理</w:t>
      </w:r>
    </w:p>
    <w:p w:rsidR="007A0688" w:rsidRDefault="004A13BF">
      <w:pPr>
        <w:ind w:firstLineChars="200" w:firstLine="420"/>
      </w:pPr>
      <w:r>
        <w:rPr>
          <w:rFonts w:hint="eastAsia"/>
        </w:rPr>
        <w:t>可对薪酬进行补发的录入（仅限</w:t>
      </w:r>
      <w:r>
        <w:t>单位领导</w:t>
      </w:r>
      <w:r>
        <w:rPr>
          <w:rFonts w:hint="eastAsia"/>
        </w:rPr>
        <w:t>）、</w:t>
      </w:r>
      <w:r w:rsidR="0044485A">
        <w:rPr>
          <w:rFonts w:hint="eastAsia"/>
        </w:rPr>
        <w:t>导入、导出、删除明细发放情况</w:t>
      </w:r>
    </w:p>
    <w:p w:rsidR="007A0688" w:rsidRDefault="0044485A">
      <w:r>
        <w:rPr>
          <w:noProof/>
        </w:rPr>
        <w:drawing>
          <wp:inline distT="0" distB="0" distL="114300" distR="114300">
            <wp:extent cx="5269865" cy="2374900"/>
            <wp:effectExtent l="0" t="0" r="3175" b="254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88" w:rsidRDefault="004A13BF" w:rsidP="00587A4A">
      <w:pPr>
        <w:ind w:firstLineChars="200" w:firstLine="420"/>
      </w:pPr>
      <w:r>
        <w:rPr>
          <w:rFonts w:hint="eastAsia"/>
        </w:rPr>
        <w:t>薪酬补发的录入权限仅限</w:t>
      </w:r>
      <w:r>
        <w:t>单位领导</w:t>
      </w:r>
      <w:r>
        <w:rPr>
          <w:rFonts w:hint="eastAsia"/>
        </w:rPr>
        <w:t>。学生</w:t>
      </w:r>
      <w:r>
        <w:t>薪酬</w:t>
      </w:r>
      <w:r>
        <w:rPr>
          <w:rFonts w:hint="eastAsia"/>
        </w:rPr>
        <w:t>原则上</w:t>
      </w:r>
      <w:r>
        <w:t>按月按时提交，</w:t>
      </w:r>
      <w:r>
        <w:rPr>
          <w:rFonts w:hint="eastAsia"/>
        </w:rPr>
        <w:t>如特殊原因</w:t>
      </w:r>
      <w:r>
        <w:t>延误</w:t>
      </w:r>
      <w:r w:rsidR="00587A4A">
        <w:rPr>
          <w:rFonts w:hint="eastAsia"/>
        </w:rPr>
        <w:t>，</w:t>
      </w:r>
      <w:r w:rsidR="00587A4A">
        <w:t>向资助中心说明后</w:t>
      </w:r>
      <w:r w:rsidR="00587A4A">
        <w:rPr>
          <w:rFonts w:hint="eastAsia"/>
        </w:rPr>
        <w:t>，操作人员</w:t>
      </w:r>
      <w:r w:rsidR="00587A4A">
        <w:t>可</w:t>
      </w:r>
      <w:r w:rsidR="00587A4A">
        <w:rPr>
          <w:rFonts w:hint="eastAsia"/>
        </w:rPr>
        <w:t>于</w:t>
      </w:r>
      <w:r>
        <w:t>次月补提交</w:t>
      </w:r>
      <w:r w:rsidR="00587A4A">
        <w:rPr>
          <w:rFonts w:hint="eastAsia"/>
        </w:rPr>
        <w:t>，系统中</w:t>
      </w:r>
      <w:r w:rsidR="00587A4A">
        <w:t>每个单位</w:t>
      </w:r>
      <w:r w:rsidR="00587A4A">
        <w:rPr>
          <w:rFonts w:hint="eastAsia"/>
        </w:rPr>
        <w:t>补</w:t>
      </w:r>
      <w:r w:rsidR="00587A4A">
        <w:t>提交次数</w:t>
      </w:r>
      <w:r w:rsidR="00587A4A">
        <w:rPr>
          <w:rFonts w:hint="eastAsia"/>
        </w:rPr>
        <w:t>上限</w:t>
      </w:r>
      <w:r w:rsidR="00587A4A">
        <w:t>为</w:t>
      </w:r>
      <w:r w:rsidR="00587A4A">
        <w:t>2</w:t>
      </w:r>
      <w:r w:rsidR="00587A4A">
        <w:rPr>
          <w:rFonts w:hint="eastAsia"/>
        </w:rPr>
        <w:t>次。</w:t>
      </w:r>
    </w:p>
    <w:p w:rsidR="007A0688" w:rsidRDefault="0044485A">
      <w:pPr>
        <w:pStyle w:val="1"/>
        <w:numPr>
          <w:ilvl w:val="0"/>
          <w:numId w:val="3"/>
        </w:numPr>
      </w:pPr>
      <w:r>
        <w:rPr>
          <w:rFonts w:hint="eastAsia"/>
        </w:rPr>
        <w:t>用工单位薪酬管理</w:t>
      </w:r>
    </w:p>
    <w:p w:rsidR="007A0688" w:rsidRDefault="0044485A">
      <w:pPr>
        <w:pStyle w:val="2"/>
        <w:numPr>
          <w:ilvl w:val="1"/>
          <w:numId w:val="3"/>
        </w:numPr>
      </w:pPr>
      <w:r>
        <w:rPr>
          <w:rFonts w:hint="eastAsia"/>
        </w:rPr>
        <w:t>月度核算</w:t>
      </w:r>
    </w:p>
    <w:p w:rsidR="007A0688" w:rsidRDefault="0044485A">
      <w:r>
        <w:rPr>
          <w:rFonts w:hint="eastAsia"/>
        </w:rPr>
        <w:t>1</w:t>
      </w:r>
      <w:r>
        <w:rPr>
          <w:rFonts w:hint="eastAsia"/>
        </w:rPr>
        <w:t>、选择年份和月份</w:t>
      </w:r>
    </w:p>
    <w:p w:rsidR="007A0688" w:rsidRDefault="0044485A">
      <w:r>
        <w:rPr>
          <w:noProof/>
        </w:rPr>
        <w:lastRenderedPageBreak/>
        <w:drawing>
          <wp:inline distT="0" distB="0" distL="114300" distR="114300">
            <wp:extent cx="5263515" cy="2351405"/>
            <wp:effectExtent l="0" t="0" r="9525" b="10795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88" w:rsidRDefault="0044485A">
      <w:pPr>
        <w:numPr>
          <w:ilvl w:val="0"/>
          <w:numId w:val="4"/>
        </w:numPr>
      </w:pPr>
      <w:r>
        <w:rPr>
          <w:rFonts w:hint="eastAsia"/>
        </w:rPr>
        <w:t>选择需要发放薪资的岗位，点击“提交发放薪酬申请”</w:t>
      </w:r>
    </w:p>
    <w:p w:rsidR="007A0688" w:rsidRDefault="0044485A">
      <w:r>
        <w:rPr>
          <w:noProof/>
        </w:rPr>
        <w:drawing>
          <wp:inline distT="0" distB="0" distL="114300" distR="114300">
            <wp:extent cx="5262880" cy="2250440"/>
            <wp:effectExtent l="0" t="0" r="10160" b="5080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88" w:rsidRDefault="0044485A">
      <w:pPr>
        <w:numPr>
          <w:ilvl w:val="0"/>
          <w:numId w:val="4"/>
        </w:numPr>
      </w:pPr>
      <w:r>
        <w:rPr>
          <w:rFonts w:hint="eastAsia"/>
        </w:rPr>
        <w:t>填写工时、金额等信息后点击提交</w:t>
      </w:r>
    </w:p>
    <w:p w:rsidR="007A0688" w:rsidRDefault="0044485A">
      <w:r>
        <w:rPr>
          <w:noProof/>
        </w:rPr>
        <w:drawing>
          <wp:inline distT="0" distB="0" distL="114300" distR="114300">
            <wp:extent cx="5262880" cy="2399665"/>
            <wp:effectExtent l="0" t="0" r="10160" b="8255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688" w:rsidRDefault="00587A4A">
      <w:r>
        <w:rPr>
          <w:rFonts w:hint="eastAsia"/>
        </w:rPr>
        <w:t>因研究生</w:t>
      </w:r>
      <w:r>
        <w:t>薪酬特殊，如出现小数，可在</w:t>
      </w:r>
      <w:r>
        <w:rPr>
          <w:rFonts w:hint="eastAsia"/>
        </w:rPr>
        <w:t>实际金额处</w:t>
      </w:r>
      <w:r>
        <w:t>手动调整。</w:t>
      </w:r>
    </w:p>
    <w:p w:rsidR="007A0688" w:rsidRDefault="0044485A">
      <w:pPr>
        <w:pStyle w:val="2"/>
        <w:numPr>
          <w:ilvl w:val="1"/>
          <w:numId w:val="3"/>
        </w:numPr>
      </w:pPr>
      <w:r>
        <w:rPr>
          <w:rFonts w:hint="eastAsia"/>
        </w:rPr>
        <w:t>薪资明细</w:t>
      </w:r>
    </w:p>
    <w:p w:rsidR="007A0688" w:rsidRDefault="0044485A">
      <w:pPr>
        <w:ind w:firstLineChars="200" w:firstLine="420"/>
      </w:pPr>
      <w:r>
        <w:rPr>
          <w:rFonts w:hint="eastAsia"/>
        </w:rPr>
        <w:t>可对薪资明细情况进行导出</w:t>
      </w:r>
    </w:p>
    <w:p w:rsidR="007A0688" w:rsidRDefault="0044485A">
      <w:r>
        <w:rPr>
          <w:noProof/>
        </w:rPr>
        <w:lastRenderedPageBreak/>
        <w:drawing>
          <wp:inline distT="0" distB="0" distL="114300" distR="114300">
            <wp:extent cx="5271770" cy="2360930"/>
            <wp:effectExtent l="0" t="0" r="1270" b="1270"/>
            <wp:docPr id="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0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5D7" w:rsidRDefault="002C45D7" w:rsidP="00222AA1">
      <w:r>
        <w:separator/>
      </w:r>
    </w:p>
  </w:endnote>
  <w:endnote w:type="continuationSeparator" w:id="0">
    <w:p w:rsidR="002C45D7" w:rsidRDefault="002C45D7" w:rsidP="0022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5D7" w:rsidRDefault="002C45D7" w:rsidP="00222AA1">
      <w:r>
        <w:separator/>
      </w:r>
    </w:p>
  </w:footnote>
  <w:footnote w:type="continuationSeparator" w:id="0">
    <w:p w:rsidR="002C45D7" w:rsidRDefault="002C45D7" w:rsidP="00222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3DC72AC"/>
    <w:multiLevelType w:val="singleLevel"/>
    <w:tmpl w:val="A3DC72AC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4FDB1952"/>
    <w:multiLevelType w:val="multilevel"/>
    <w:tmpl w:val="4FDB195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" w15:restartNumberingAfterBreak="0">
    <w:nsid w:val="66BF4108"/>
    <w:multiLevelType w:val="multilevel"/>
    <w:tmpl w:val="66BF4108"/>
    <w:lvl w:ilvl="0">
      <w:start w:val="3"/>
      <w:numFmt w:val="decimal"/>
      <w:lvlText w:val="%1."/>
      <w:lvlJc w:val="left"/>
      <w:pPr>
        <w:ind w:left="432" w:hanging="432"/>
      </w:pPr>
      <w:rPr>
        <w:rFonts w:ascii="宋体" w:eastAsia="宋体" w:hAnsi="宋体" w:cs="宋体"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3" w15:restartNumberingAfterBreak="0">
    <w:nsid w:val="76E8C49F"/>
    <w:multiLevelType w:val="multilevel"/>
    <w:tmpl w:val="76E8C49F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4" w15:restartNumberingAfterBreak="0">
    <w:nsid w:val="7C5A6996"/>
    <w:multiLevelType w:val="multilevel"/>
    <w:tmpl w:val="7C5A6996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88"/>
    <w:rsid w:val="000555A3"/>
    <w:rsid w:val="001A3147"/>
    <w:rsid w:val="00222AA1"/>
    <w:rsid w:val="002C45D7"/>
    <w:rsid w:val="002F46D0"/>
    <w:rsid w:val="0044485A"/>
    <w:rsid w:val="004A13BF"/>
    <w:rsid w:val="00501E5F"/>
    <w:rsid w:val="00587A4A"/>
    <w:rsid w:val="00763EB0"/>
    <w:rsid w:val="007A0688"/>
    <w:rsid w:val="00B4590A"/>
    <w:rsid w:val="00B6093B"/>
    <w:rsid w:val="00E02813"/>
    <w:rsid w:val="00F401E8"/>
    <w:rsid w:val="019B1D11"/>
    <w:rsid w:val="06534E3D"/>
    <w:rsid w:val="09E75016"/>
    <w:rsid w:val="0ADC72A3"/>
    <w:rsid w:val="1225007C"/>
    <w:rsid w:val="13862EEB"/>
    <w:rsid w:val="21A6489D"/>
    <w:rsid w:val="26627DD3"/>
    <w:rsid w:val="2FA90A94"/>
    <w:rsid w:val="354D5A72"/>
    <w:rsid w:val="3B246377"/>
    <w:rsid w:val="474635DB"/>
    <w:rsid w:val="4DC970DA"/>
    <w:rsid w:val="4F8058E9"/>
    <w:rsid w:val="517468DF"/>
    <w:rsid w:val="53097038"/>
    <w:rsid w:val="56D8101F"/>
    <w:rsid w:val="571C104F"/>
    <w:rsid w:val="5A022EEB"/>
    <w:rsid w:val="5E2102D8"/>
    <w:rsid w:val="5E3B232C"/>
    <w:rsid w:val="60A32C30"/>
    <w:rsid w:val="6130539D"/>
    <w:rsid w:val="65FB7AD3"/>
    <w:rsid w:val="76E81AB7"/>
    <w:rsid w:val="79D1654F"/>
    <w:rsid w:val="7B0075C1"/>
    <w:rsid w:val="7BEA03B6"/>
    <w:rsid w:val="7F76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2822D9C-5D2C-4D4F-95D2-3CB76D99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iPriority="9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2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2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iPriority w:val="9"/>
    <w:qFormat/>
    <w:pPr>
      <w:keepLines/>
      <w:numPr>
        <w:ilvl w:val="3"/>
        <w:numId w:val="2"/>
      </w:numPr>
      <w:outlineLvl w:val="3"/>
    </w:pPr>
    <w:rPr>
      <w:rFonts w:ascii="Arial" w:hAnsi="Arial"/>
      <w:b/>
      <w:bCs/>
      <w:sz w:val="24"/>
      <w:szCs w:val="28"/>
    </w:rPr>
  </w:style>
  <w:style w:type="paragraph" w:styleId="5">
    <w:name w:val="heading 5"/>
    <w:basedOn w:val="1"/>
    <w:next w:val="a"/>
    <w:qFormat/>
    <w:pPr>
      <w:widowControl/>
      <w:numPr>
        <w:ilvl w:val="4"/>
        <w:numId w:val="2"/>
      </w:numPr>
      <w:spacing w:line="240" w:lineRule="auto"/>
      <w:outlineLvl w:val="4"/>
    </w:pPr>
    <w:rPr>
      <w:bCs/>
      <w:sz w:val="21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2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2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2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</w:style>
  <w:style w:type="paragraph" w:customStyle="1" w:styleId="a6">
    <w:name w:val="标准文本"/>
    <w:basedOn w:val="a"/>
    <w:qFormat/>
    <w:pPr>
      <w:ind w:firstLineChars="200" w:firstLine="480"/>
    </w:pPr>
    <w:rPr>
      <w:rFonts w:ascii="Times New Roman" w:hAnsi="Times New Roman"/>
      <w:kern w:val="0"/>
      <w:sz w:val="24"/>
      <w:szCs w:val="20"/>
    </w:rPr>
  </w:style>
  <w:style w:type="paragraph" w:styleId="a7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qinge</dc:creator>
  <cp:lastModifiedBy>阿尔达克·艾尔肯</cp:lastModifiedBy>
  <cp:revision>2</cp:revision>
  <dcterms:created xsi:type="dcterms:W3CDTF">2025-09-01T09:52:00Z</dcterms:created>
  <dcterms:modified xsi:type="dcterms:W3CDTF">2025-09-01T09:52:00Z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B2AB3E0CADB64399928F8660BB468C1F</vt:lpwstr>
  </property>
</Properties>
</file>